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09F" w:rsidRPr="006D2851" w:rsidRDefault="00DB5EAD" w:rsidP="0056209F">
      <w:pPr>
        <w:ind w:firstLine="708"/>
        <w:jc w:val="center"/>
        <w:rPr>
          <w:b/>
        </w:rPr>
      </w:pPr>
      <w:r w:rsidRPr="009F7300">
        <w:rPr>
          <w:b/>
        </w:rPr>
        <w:t xml:space="preserve">Пояснительная записка к проекту муниципального нормативного правового акта </w:t>
      </w:r>
      <w:r w:rsidR="0056209F" w:rsidRPr="006D2851">
        <w:rPr>
          <w:b/>
        </w:rPr>
        <w:t>«</w:t>
      </w:r>
      <w:r w:rsidR="0056209F" w:rsidRPr="009C266A">
        <w:rPr>
          <w:b/>
        </w:rPr>
        <w:t xml:space="preserve">О </w:t>
      </w:r>
      <w:r w:rsidR="0056209F">
        <w:rPr>
          <w:b/>
        </w:rPr>
        <w:t>порядке предоставления грантов из бюджета Кондинского района социально ориентированным некоммерческим организациям, не являющимся государственными (муниципальными) учреждениями</w:t>
      </w:r>
      <w:r w:rsidR="0056209F" w:rsidRPr="006D2851">
        <w:rPr>
          <w:b/>
        </w:rPr>
        <w:t>»</w:t>
      </w:r>
    </w:p>
    <w:p w:rsidR="00DB5EAD" w:rsidRPr="009F7300" w:rsidRDefault="00DB5EAD" w:rsidP="0056209F">
      <w:pPr>
        <w:ind w:firstLine="708"/>
        <w:jc w:val="center"/>
        <w:rPr>
          <w:b/>
        </w:rPr>
      </w:pPr>
    </w:p>
    <w:p w:rsidR="00B01BFA" w:rsidRPr="00B01BFA" w:rsidRDefault="00DB5EAD" w:rsidP="00D9382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BFA">
        <w:rPr>
          <w:rFonts w:ascii="Times New Roman" w:hAnsi="Times New Roman" w:cs="Times New Roman"/>
          <w:sz w:val="24"/>
          <w:szCs w:val="24"/>
        </w:rPr>
        <w:t xml:space="preserve">Проект разработан в целях </w:t>
      </w:r>
      <w:r w:rsidR="00630868">
        <w:rPr>
          <w:rFonts w:ascii="Times New Roman" w:hAnsi="Times New Roman" w:cs="Times New Roman"/>
          <w:sz w:val="24"/>
          <w:szCs w:val="24"/>
        </w:rPr>
        <w:t>ф</w:t>
      </w:r>
      <w:r w:rsidR="00B01BFA" w:rsidRPr="00B01BFA">
        <w:rPr>
          <w:rFonts w:ascii="Times New Roman" w:hAnsi="Times New Roman" w:cs="Times New Roman"/>
          <w:sz w:val="24"/>
          <w:szCs w:val="24"/>
        </w:rPr>
        <w:t>инансовой поддержке социально ориентированным некоммерческим организациям, не являющимся государственными (муниципальными) учреждениями.</w:t>
      </w:r>
    </w:p>
    <w:p w:rsidR="00B01BFA" w:rsidRDefault="00DB5EAD" w:rsidP="00DB5EAD">
      <w:pPr>
        <w:ind w:firstLine="708"/>
        <w:jc w:val="both"/>
      </w:pPr>
      <w:r w:rsidRPr="00D93821">
        <w:t xml:space="preserve">Проект направлен </w:t>
      </w:r>
      <w:r w:rsidR="00630868">
        <w:t>на установление критерий предоставления</w:t>
      </w:r>
      <w:r w:rsidR="00B01BFA" w:rsidRPr="005B2888">
        <w:t xml:space="preserve"> финансовой поддержки социально ориентированных некоммерческих организаций Кондинского рай</w:t>
      </w:r>
      <w:r w:rsidR="00B01BFA">
        <w:t>она.</w:t>
      </w:r>
    </w:p>
    <w:p w:rsidR="00B01BFA" w:rsidRDefault="00DB5EAD" w:rsidP="00552ECE">
      <w:pPr>
        <w:ind w:firstLine="708"/>
        <w:jc w:val="both"/>
      </w:pPr>
      <w:r>
        <w:t>Проектом предлагает</w:t>
      </w:r>
      <w:r w:rsidR="00B01BFA" w:rsidRPr="00D21047">
        <w:t>устан</w:t>
      </w:r>
      <w:r w:rsidR="00B01BFA">
        <w:t>о</w:t>
      </w:r>
      <w:r w:rsidR="00B01BFA" w:rsidRPr="00D21047">
        <w:t>в</w:t>
      </w:r>
      <w:r w:rsidR="00B01BFA">
        <w:t>итьП</w:t>
      </w:r>
      <w:r w:rsidR="00B01BFA" w:rsidRPr="00B01BFA">
        <w:t xml:space="preserve">орядок предоставления грантов из бюджета </w:t>
      </w:r>
      <w:r w:rsidR="00B01BFA">
        <w:t>К</w:t>
      </w:r>
      <w:r w:rsidR="00B01BFA" w:rsidRPr="00B01BFA">
        <w:t>ондинского района социально ориентированным некоммерческим организациям, не являющимся государственными (муниципальными) учреждениями</w:t>
      </w:r>
      <w:r w:rsidR="00B01BFA">
        <w:t>.</w:t>
      </w:r>
    </w:p>
    <w:p w:rsidR="00B01BFA" w:rsidRPr="00B01BFA" w:rsidRDefault="00DB5EAD" w:rsidP="00B01BFA">
      <w:pPr>
        <w:ind w:firstLine="708"/>
        <w:jc w:val="both"/>
      </w:pPr>
      <w:r w:rsidRPr="00536F91">
        <w:t xml:space="preserve">Проект затрагивает интересы </w:t>
      </w:r>
      <w:r w:rsidR="00630868" w:rsidRPr="00B01BFA">
        <w:t>социально ориентированны</w:t>
      </w:r>
      <w:r w:rsidR="00630868">
        <w:t>х</w:t>
      </w:r>
      <w:r w:rsidR="00630868" w:rsidRPr="00B01BFA">
        <w:t xml:space="preserve"> некоммерчески</w:t>
      </w:r>
      <w:r w:rsidR="00630868">
        <w:t>х</w:t>
      </w:r>
      <w:r w:rsidR="00630868" w:rsidRPr="00B01BFA">
        <w:t xml:space="preserve"> организаци</w:t>
      </w:r>
      <w:r w:rsidR="00630868">
        <w:t>и</w:t>
      </w:r>
      <w:r w:rsidR="00B01BFA">
        <w:t>, являю</w:t>
      </w:r>
      <w:r w:rsidR="00630868">
        <w:t>щихся</w:t>
      </w:r>
      <w:r w:rsidR="00B01BFA">
        <w:t xml:space="preserve"> получателями г</w:t>
      </w:r>
      <w:r w:rsidR="00B01BFA" w:rsidRPr="00B01BFA">
        <w:t>рантов</w:t>
      </w:r>
      <w:r w:rsidR="00630868">
        <w:t>,</w:t>
      </w:r>
      <w:r w:rsidR="00B01BFA">
        <w:t xml:space="preserve"> которы</w:t>
      </w:r>
      <w:r w:rsidR="00630868">
        <w:t>й</w:t>
      </w:r>
      <w:r w:rsidR="00B01BFA" w:rsidRPr="00B01BFA">
        <w:t xml:space="preserve"> предоставля</w:t>
      </w:r>
      <w:r w:rsidR="00630868">
        <w:t>е</w:t>
      </w:r>
      <w:r w:rsidR="00B01BFA" w:rsidRPr="00B01BFA">
        <w:t>тся на основании соглашения, заключенного между администрацией Кондинского района и социально ориентированной некомме</w:t>
      </w:r>
      <w:bookmarkStart w:id="0" w:name="_GoBack"/>
      <w:bookmarkEnd w:id="0"/>
      <w:r w:rsidR="00B01BFA" w:rsidRPr="00B01BFA">
        <w:t xml:space="preserve">рческой организацией – победителем Конкурса (далее - Соглашение). </w:t>
      </w:r>
    </w:p>
    <w:p w:rsidR="00552ECE" w:rsidRPr="00552ECE" w:rsidRDefault="00DB5EAD" w:rsidP="00552ECE">
      <w:pPr>
        <w:ind w:firstLine="708"/>
        <w:jc w:val="both"/>
      </w:pPr>
      <w:r w:rsidRPr="00EE4794">
        <w:t xml:space="preserve">Проект </w:t>
      </w:r>
      <w:r w:rsidR="00D93821" w:rsidRPr="00EE4794">
        <w:t>устанавливает</w:t>
      </w:r>
      <w:r w:rsidR="00EE4794">
        <w:t xml:space="preserve">, </w:t>
      </w:r>
      <w:r w:rsidR="00552ECE">
        <w:t>что в</w:t>
      </w:r>
      <w:r w:rsidR="00552ECE" w:rsidRPr="00552ECE">
        <w:t xml:space="preserve"> Соглашении о предоставлении грантов предусматриваются следующие обязательные условия: </w:t>
      </w:r>
    </w:p>
    <w:p w:rsidR="00552ECE" w:rsidRPr="00552ECE" w:rsidRDefault="00552ECE" w:rsidP="00552ECE">
      <w:pPr>
        <w:ind w:firstLine="708"/>
        <w:jc w:val="both"/>
      </w:pPr>
      <w:r>
        <w:t>-ц</w:t>
      </w:r>
      <w:r w:rsidRPr="00552ECE">
        <w:t xml:space="preserve">ели, условия, размер, сроки предоставления и использования гранта, порядок перечисления гранта. </w:t>
      </w:r>
    </w:p>
    <w:p w:rsidR="00552ECE" w:rsidRPr="00552ECE" w:rsidRDefault="00552ECE" w:rsidP="00552ECE">
      <w:pPr>
        <w:ind w:firstLine="708"/>
        <w:jc w:val="both"/>
      </w:pPr>
      <w:r>
        <w:t>-п</w:t>
      </w:r>
      <w:r w:rsidRPr="00552ECE">
        <w:t xml:space="preserve">орядок, сроки и формы предоставления отчетности, подтверждающие выполнение условий Соглашения. </w:t>
      </w:r>
    </w:p>
    <w:p w:rsidR="00552ECE" w:rsidRPr="00552ECE" w:rsidRDefault="00552ECE" w:rsidP="00552ECE">
      <w:pPr>
        <w:ind w:firstLine="708"/>
        <w:jc w:val="both"/>
      </w:pPr>
      <w:r>
        <w:t>-с</w:t>
      </w:r>
      <w:r w:rsidRPr="00552ECE">
        <w:t xml:space="preserve">огласие социально ориентированной некоммерческой организации – получателя гранта на осуществление управлением внутренней политики администрации Кондинского района и органами муниципального финансового контроля проверок соблюдения социально ориентированной некоммерческой организацией условий, целей и порядка их предоставления. </w:t>
      </w:r>
    </w:p>
    <w:p w:rsidR="00552ECE" w:rsidRPr="00552ECE" w:rsidRDefault="00552ECE" w:rsidP="00552ECE">
      <w:pPr>
        <w:ind w:firstLine="708"/>
        <w:jc w:val="both"/>
      </w:pPr>
      <w:r>
        <w:t>-п</w:t>
      </w:r>
      <w:r w:rsidRPr="00552ECE">
        <w:t xml:space="preserve">орядок возврата субсидии в случае нарушений условий, установленных Соглашением. </w:t>
      </w:r>
    </w:p>
    <w:p w:rsidR="00552ECE" w:rsidRPr="00552ECE" w:rsidRDefault="00552ECE" w:rsidP="00552ECE">
      <w:pPr>
        <w:ind w:firstLine="708"/>
        <w:jc w:val="both"/>
      </w:pPr>
      <w:r>
        <w:t>-о</w:t>
      </w:r>
      <w:r w:rsidRPr="00552ECE">
        <w:t>тветственность за соблюдение социально ориентированными некоммерческими организациями условий Соглашения.</w:t>
      </w:r>
    </w:p>
    <w:p w:rsidR="00552ECE" w:rsidRPr="00552ECE" w:rsidRDefault="00552ECE" w:rsidP="00552ECE">
      <w:pPr>
        <w:ind w:firstLine="708"/>
        <w:jc w:val="both"/>
      </w:pPr>
      <w:r>
        <w:t>-з</w:t>
      </w:r>
      <w:r w:rsidRPr="00552ECE">
        <w:t xml:space="preserve">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 </w:t>
      </w:r>
    </w:p>
    <w:p w:rsidR="00DB5EAD" w:rsidRDefault="00DB5EAD" w:rsidP="00FD73A7">
      <w:pPr>
        <w:pStyle w:val="a4"/>
        <w:ind w:firstLine="708"/>
        <w:jc w:val="both"/>
      </w:pPr>
      <w:r>
        <w:t>При отсутствии</w:t>
      </w:r>
      <w:r w:rsidR="00F75979">
        <w:t xml:space="preserve"> данного</w:t>
      </w:r>
      <w:r>
        <w:t xml:space="preserve"> нормативного правового акта реализация мероприятий </w:t>
      </w:r>
      <w:r w:rsidR="00D93821">
        <w:t xml:space="preserve">по </w:t>
      </w:r>
      <w:r w:rsidR="00D93821" w:rsidRPr="00B37BDE">
        <w:t>п</w:t>
      </w:r>
      <w:r w:rsidR="00D93821" w:rsidRPr="00B37BDE">
        <w:rPr>
          <w:szCs w:val="28"/>
        </w:rPr>
        <w:t>оддержке социально ориентированных некоммерческих организаций</w:t>
      </w:r>
      <w:r w:rsidR="00FD73A7" w:rsidRPr="00B37BDE">
        <w:rPr>
          <w:szCs w:val="28"/>
        </w:rPr>
        <w:t xml:space="preserve"> </w:t>
      </w:r>
      <w:r w:rsidR="00F75979" w:rsidRPr="00B37BDE">
        <w:t>затруднительна</w:t>
      </w:r>
      <w:r w:rsidR="00FD73A7" w:rsidRPr="00B37BDE">
        <w:rPr>
          <w:szCs w:val="28"/>
        </w:rPr>
        <w:t xml:space="preserve">, что </w:t>
      </w:r>
      <w:r w:rsidR="00FD73A7" w:rsidRPr="00B37BDE">
        <w:t>не позволит последним получать доступ к бюджетным средствам, выделяемым в рамках муниципальных программ Кондинского района.</w:t>
      </w:r>
    </w:p>
    <w:p w:rsidR="00DB5EAD" w:rsidRDefault="00DB5EAD" w:rsidP="00DB5EAD">
      <w:pPr>
        <w:ind w:firstLine="708"/>
        <w:jc w:val="both"/>
      </w:pPr>
      <w:r w:rsidRPr="00FB5B8B">
        <w:t xml:space="preserve">Предпочтительным вариантом является утверждение нормативно-правового акта. Это </w:t>
      </w:r>
      <w:proofErr w:type="gramStart"/>
      <w:r w:rsidRPr="00FB5B8B">
        <w:t>позволит достигнуть</w:t>
      </w:r>
      <w:proofErr w:type="gramEnd"/>
      <w:r w:rsidRPr="00FB5B8B">
        <w:t xml:space="preserve"> поставленные цели предполагаемого правового регулирования</w:t>
      </w:r>
      <w:r w:rsidR="00B9446C">
        <w:t xml:space="preserve"> и в полном объёме исполнить муниципальную программу  </w:t>
      </w:r>
      <w:r w:rsidR="00B9446C" w:rsidRPr="000C0C72">
        <w:t xml:space="preserve">Развитие гражданского общества на 2017-2020 годы,  </w:t>
      </w:r>
      <w:r w:rsidR="00B9446C">
        <w:t xml:space="preserve">утвержденную </w:t>
      </w:r>
      <w:r w:rsidR="00B9446C" w:rsidRPr="000C0C72">
        <w:t>постановлением администрации Кондинского района от 21 ноября 2016 года № 1779 «О муниципальной программе Кондинского района «Развитие гражданского общества на 2017-2020 годы».</w:t>
      </w:r>
    </w:p>
    <w:p w:rsidR="00FD73A7" w:rsidRPr="002B6747" w:rsidRDefault="00FD73A7" w:rsidP="00FD73A7">
      <w:pPr>
        <w:pStyle w:val="a4"/>
        <w:ind w:firstLine="708"/>
        <w:jc w:val="both"/>
      </w:pPr>
      <w:r w:rsidRPr="00B37BDE">
        <w:t>Принятие проекта нормативного правового акта не повлечет дополнительных обязательств, не потребует изменения расходов субъектов предпринимательской и (или) инвестиционной деятельности Кондинского района, бюджета Кондинского района.</w:t>
      </w:r>
    </w:p>
    <w:p w:rsidR="00FD73A7" w:rsidRDefault="00FD73A7" w:rsidP="00FD73A7">
      <w:pPr>
        <w:pStyle w:val="a4"/>
        <w:jc w:val="both"/>
      </w:pPr>
      <w:r w:rsidRPr="00AC6687">
        <w:lastRenderedPageBreak/>
        <w:tab/>
      </w:r>
      <w:r w:rsidRPr="00B37BDE">
        <w:t xml:space="preserve">В качестве рисков непредвиденных, негативных последствий могут возникнуть риски недостаточности механизмов реализации предлагаемого правого регулирования, риски снижения конкуренции при оказании услуг, риски предоставления недостоверной информации от </w:t>
      </w:r>
      <w:r w:rsidR="000954D8" w:rsidRPr="00B37BDE">
        <w:rPr>
          <w:szCs w:val="28"/>
        </w:rPr>
        <w:t>социально ориентированных некоммерческих организаций</w:t>
      </w:r>
      <w:r w:rsidR="00B37BDE">
        <w:rPr>
          <w:szCs w:val="28"/>
        </w:rPr>
        <w:t>.</w:t>
      </w:r>
    </w:p>
    <w:p w:rsidR="00DB1C12" w:rsidRDefault="00DB1C12"/>
    <w:sectPr w:rsidR="00DB1C12" w:rsidSect="00E66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01205"/>
    <w:multiLevelType w:val="multilevel"/>
    <w:tmpl w:val="F39676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729B"/>
    <w:rsid w:val="000954D8"/>
    <w:rsid w:val="000C0C72"/>
    <w:rsid w:val="003D729B"/>
    <w:rsid w:val="00552ECE"/>
    <w:rsid w:val="0056209F"/>
    <w:rsid w:val="00630868"/>
    <w:rsid w:val="00AA3BE6"/>
    <w:rsid w:val="00B01BFA"/>
    <w:rsid w:val="00B37BDE"/>
    <w:rsid w:val="00B9446C"/>
    <w:rsid w:val="00BE5EEB"/>
    <w:rsid w:val="00CD6519"/>
    <w:rsid w:val="00D93821"/>
    <w:rsid w:val="00DB1C12"/>
    <w:rsid w:val="00DB5EAD"/>
    <w:rsid w:val="00E17E53"/>
    <w:rsid w:val="00E66A7C"/>
    <w:rsid w:val="00EE4794"/>
    <w:rsid w:val="00F75979"/>
    <w:rsid w:val="00FD7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944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17E53"/>
    <w:pPr>
      <w:ind w:left="720" w:firstLine="567"/>
      <w:contextualSpacing/>
      <w:jc w:val="both"/>
    </w:pPr>
    <w:rPr>
      <w:rFonts w:ascii="Arial" w:hAnsi="Arial"/>
    </w:rPr>
  </w:style>
  <w:style w:type="paragraph" w:styleId="a4">
    <w:name w:val="No Spacing"/>
    <w:uiPriority w:val="1"/>
    <w:qFormat/>
    <w:rsid w:val="00FD7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944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17E53"/>
    <w:pPr>
      <w:ind w:left="720" w:firstLine="567"/>
      <w:contextualSpacing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3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030904</dc:creator>
  <cp:keywords/>
  <dc:description/>
  <cp:lastModifiedBy>030909</cp:lastModifiedBy>
  <cp:revision>11</cp:revision>
  <cp:lastPrinted>2017-05-03T09:33:00Z</cp:lastPrinted>
  <dcterms:created xsi:type="dcterms:W3CDTF">2017-05-03T07:57:00Z</dcterms:created>
  <dcterms:modified xsi:type="dcterms:W3CDTF">2017-05-04T08:40:00Z</dcterms:modified>
</cp:coreProperties>
</file>